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F01" w14:textId="77777777" w:rsidR="00E3222B" w:rsidRDefault="008A1D17" w:rsidP="00E3222B">
      <w:pPr>
        <w:jc w:val="center"/>
      </w:pPr>
      <w:r>
        <w:t xml:space="preserve">          </w:t>
      </w:r>
      <w:r>
        <w:rPr>
          <w:noProof/>
        </w:rPr>
        <w:drawing>
          <wp:inline distT="0" distB="0" distL="0" distR="0" wp14:anchorId="15D1C494" wp14:editId="2B6F1E89">
            <wp:extent cx="2216150" cy="2083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08" cy="20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088DA106" w14:textId="242682ED" w:rsidR="006B3853" w:rsidRDefault="006B3853">
      <w:r>
        <w:t xml:space="preserve">Wednesday </w:t>
      </w:r>
      <w:r w:rsidR="000E063C">
        <w:t>1</w:t>
      </w:r>
      <w:r w:rsidR="00D7125F">
        <w:t>7</w:t>
      </w:r>
      <w:r w:rsidR="00D7125F" w:rsidRPr="00D7125F">
        <w:rPr>
          <w:vertAlign w:val="superscript"/>
        </w:rPr>
        <w:t>th</w:t>
      </w:r>
      <w:r w:rsidR="00D7125F">
        <w:t xml:space="preserve"> December</w:t>
      </w:r>
    </w:p>
    <w:p w14:paraId="0A7DC6C5" w14:textId="77777777" w:rsidR="00096D12" w:rsidRDefault="006B3853">
      <w:r>
        <w:t>1</w:t>
      </w:r>
      <w:r w:rsidR="00777BA8">
        <w:t>0-11</w:t>
      </w:r>
    </w:p>
    <w:p w14:paraId="377E6CA2" w14:textId="77777777" w:rsidR="00096D12" w:rsidRDefault="00096D12">
      <w:r>
        <w:t xml:space="preserve">In attendance: </w:t>
      </w:r>
    </w:p>
    <w:p w14:paraId="61679671" w14:textId="44DFC577" w:rsidR="00096D12" w:rsidRDefault="00096D12"/>
    <w:tbl>
      <w:tblPr>
        <w:tblW w:w="4935" w:type="dxa"/>
        <w:tblLook w:val="04A0" w:firstRow="1" w:lastRow="0" w:firstColumn="1" w:lastColumn="0" w:noHBand="0" w:noVBand="1"/>
      </w:tblPr>
      <w:tblGrid>
        <w:gridCol w:w="4935"/>
      </w:tblGrid>
      <w:tr w:rsidR="00096D12" w:rsidRPr="00096D12" w14:paraId="2185850C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9C6B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Karen Bennett</w:t>
            </w:r>
          </w:p>
        </w:tc>
      </w:tr>
      <w:tr w:rsidR="00096D12" w:rsidRPr="00096D12" w14:paraId="385C9BE1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DE7A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Fiona Forsythe</w:t>
            </w:r>
          </w:p>
        </w:tc>
      </w:tr>
      <w:tr w:rsidR="00096D12" w:rsidRPr="00096D12" w14:paraId="257C84AF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CAFF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Nia Hyett-Allen (External)</w:t>
            </w:r>
          </w:p>
        </w:tc>
      </w:tr>
      <w:tr w:rsidR="00096D12" w:rsidRPr="00096D12" w14:paraId="1CEB0419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0491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Sophie Pearson</w:t>
            </w:r>
          </w:p>
        </w:tc>
      </w:tr>
      <w:tr w:rsidR="00096D12" w:rsidRPr="00096D12" w14:paraId="13E948F8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E940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Felicity Machnicki (External)</w:t>
            </w:r>
          </w:p>
        </w:tc>
      </w:tr>
      <w:tr w:rsidR="00096D12" w:rsidRPr="00096D12" w14:paraId="78177B6E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0A5D" w14:textId="57A74F6E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096D12" w:rsidRPr="00096D12" w14:paraId="3B1C343F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2FA9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Cate Findlay</w:t>
            </w:r>
          </w:p>
        </w:tc>
      </w:tr>
      <w:tr w:rsidR="00096D12" w:rsidRPr="00096D12" w14:paraId="4731197A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2429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Tom Blow (External)</w:t>
            </w:r>
          </w:p>
        </w:tc>
      </w:tr>
      <w:tr w:rsidR="00096D12" w:rsidRPr="00096D12" w14:paraId="613648A4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3C54" w14:textId="489F09B3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096D12" w:rsidRPr="00096D12" w14:paraId="27F9F565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AB85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Jess Young (DBC Highways &amp; Capital Projects) (External)</w:t>
            </w:r>
          </w:p>
        </w:tc>
      </w:tr>
      <w:tr w:rsidR="00096D12" w:rsidRPr="00096D12" w14:paraId="4FD10A60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E2B5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Liu, Helen</w:t>
            </w:r>
          </w:p>
        </w:tc>
      </w:tr>
      <w:tr w:rsidR="00096D12" w:rsidRPr="00096D12" w14:paraId="770746AA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EFCD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Baggaley, Shuna (External)</w:t>
            </w:r>
          </w:p>
        </w:tc>
      </w:tr>
      <w:tr w:rsidR="00096D12" w:rsidRPr="00096D12" w14:paraId="389FFB7B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D4A0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Kimberley Sweet-Roberts</w:t>
            </w:r>
          </w:p>
        </w:tc>
      </w:tr>
      <w:tr w:rsidR="00096D12" w:rsidRPr="00096D12" w14:paraId="707268DA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732D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Tracy Stevenson (External)</w:t>
            </w:r>
          </w:p>
        </w:tc>
      </w:tr>
      <w:tr w:rsidR="00096D12" w:rsidRPr="00096D12" w14:paraId="16331589" w14:textId="77777777" w:rsidTr="00096D12">
        <w:trPr>
          <w:trHeight w:val="29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556C" w14:textId="77777777" w:rsidR="00096D12" w:rsidRPr="00096D12" w:rsidRDefault="00096D12" w:rsidP="00096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96D1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David Savage</w:t>
            </w:r>
          </w:p>
        </w:tc>
      </w:tr>
    </w:tbl>
    <w:p w14:paraId="4D2465F5" w14:textId="7DB69B0F" w:rsidR="00B35F3A" w:rsidRDefault="00AF43A5">
      <w:r>
        <w:br/>
      </w:r>
    </w:p>
    <w:p w14:paraId="47CF3EB7" w14:textId="0998697F" w:rsidR="00DF20BA" w:rsidRDefault="00DF20BA" w:rsidP="00DF20BA">
      <w:pPr>
        <w:rPr>
          <w:rFonts w:ascii="Abadi" w:hAnsi="Abadi"/>
          <w:color w:val="ED7D31" w:themeColor="accent2"/>
        </w:rPr>
      </w:pPr>
      <w:r w:rsidRPr="00DF20BA"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 w:rsidRPr="00DF20BA">
        <w:rPr>
          <w:rFonts w:ascii="Abadi" w:hAnsi="Abadi"/>
          <w:color w:val="ED7D31" w:themeColor="accent2"/>
        </w:rPr>
        <w:t>-1</w:t>
      </w:r>
      <w:r w:rsidR="00777BA8">
        <w:rPr>
          <w:rFonts w:ascii="Abadi" w:hAnsi="Abadi"/>
          <w:color w:val="ED7D31" w:themeColor="accent2"/>
        </w:rPr>
        <w:t>0</w:t>
      </w:r>
      <w:r w:rsidRPr="00DF20BA">
        <w:rPr>
          <w:rFonts w:ascii="Abadi" w:hAnsi="Abadi"/>
          <w:color w:val="ED7D31" w:themeColor="accent2"/>
        </w:rPr>
        <w:t>:</w:t>
      </w:r>
      <w:r w:rsidR="00777BA8">
        <w:rPr>
          <w:rFonts w:ascii="Abadi" w:hAnsi="Abadi"/>
          <w:color w:val="ED7D31" w:themeColor="accent2"/>
        </w:rPr>
        <w:t>10</w:t>
      </w:r>
      <w:r w:rsidRPr="00DF20BA">
        <w:rPr>
          <w:rFonts w:ascii="Abadi" w:hAnsi="Abadi"/>
          <w:color w:val="ED7D31" w:themeColor="accent2"/>
        </w:rPr>
        <w:t xml:space="preserve"> Welcome and intros</w:t>
      </w:r>
    </w:p>
    <w:p w14:paraId="74A5BF21" w14:textId="42639F90" w:rsidR="00DF20BA" w:rsidRPr="00CD435B" w:rsidRDefault="00DF20BA" w:rsidP="00DF20BA">
      <w:pPr>
        <w:rPr>
          <w:rFonts w:ascii="Abadi" w:hAnsi="Abadi"/>
        </w:rPr>
      </w:pPr>
      <w:r w:rsidRPr="00DF20BA"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 w:rsidR="006B3853">
        <w:rPr>
          <w:rFonts w:ascii="Abadi" w:hAnsi="Abadi"/>
          <w:color w:val="ED7D31" w:themeColor="accent2"/>
        </w:rPr>
        <w:t>:</w:t>
      </w:r>
      <w:r w:rsidR="00777BA8">
        <w:rPr>
          <w:rFonts w:ascii="Abadi" w:hAnsi="Abadi"/>
          <w:color w:val="ED7D31" w:themeColor="accent2"/>
        </w:rPr>
        <w:t>10</w:t>
      </w:r>
      <w:r w:rsidR="006B3853"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0</w:t>
      </w:r>
      <w:r w:rsidR="006B3853">
        <w:rPr>
          <w:rFonts w:ascii="Abadi" w:hAnsi="Abadi"/>
          <w:color w:val="ED7D31" w:themeColor="accent2"/>
        </w:rPr>
        <w:t>:</w:t>
      </w:r>
      <w:r w:rsidR="000E063C">
        <w:rPr>
          <w:rFonts w:ascii="Abadi" w:hAnsi="Abadi"/>
          <w:color w:val="ED7D31" w:themeColor="accent2"/>
        </w:rPr>
        <w:t>15</w:t>
      </w:r>
      <w:r w:rsidR="006B3853">
        <w:rPr>
          <w:rFonts w:ascii="Abadi" w:hAnsi="Abadi"/>
          <w:color w:val="ED7D31" w:themeColor="accent2"/>
        </w:rPr>
        <w:t xml:space="preserve"> </w:t>
      </w:r>
      <w:r w:rsidR="00777BA8">
        <w:rPr>
          <w:rFonts w:ascii="Abadi" w:hAnsi="Abadi"/>
          <w:color w:val="ED7D31" w:themeColor="accent2"/>
        </w:rPr>
        <w:t xml:space="preserve">– </w:t>
      </w:r>
      <w:r w:rsidR="00FD6A07">
        <w:rPr>
          <w:rFonts w:ascii="Abadi" w:hAnsi="Abadi"/>
          <w:color w:val="ED7D31" w:themeColor="accent2"/>
        </w:rPr>
        <w:t>Updates</w:t>
      </w:r>
    </w:p>
    <w:p w14:paraId="7BC88B2B" w14:textId="331A7B8D" w:rsidR="00CD435B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0:</w:t>
      </w:r>
      <w:r w:rsidR="000E063C">
        <w:rPr>
          <w:rFonts w:ascii="Abadi" w:hAnsi="Abadi"/>
          <w:color w:val="ED7D31" w:themeColor="accent2"/>
        </w:rPr>
        <w:t>15</w:t>
      </w:r>
      <w:r>
        <w:rPr>
          <w:rFonts w:ascii="Abadi" w:hAnsi="Abadi"/>
          <w:color w:val="ED7D31" w:themeColor="accent2"/>
        </w:rPr>
        <w:t>– 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>:</w:t>
      </w:r>
      <w:r w:rsidR="00D7125F">
        <w:rPr>
          <w:rFonts w:ascii="Abadi" w:hAnsi="Abadi"/>
          <w:color w:val="ED7D31" w:themeColor="accent2"/>
        </w:rPr>
        <w:t>30</w:t>
      </w:r>
      <w:r>
        <w:rPr>
          <w:rFonts w:ascii="Abadi" w:hAnsi="Abadi"/>
          <w:color w:val="ED7D31" w:themeColor="accent2"/>
        </w:rPr>
        <w:t xml:space="preserve"> – </w:t>
      </w:r>
      <w:r w:rsidR="00D7125F">
        <w:rPr>
          <w:rFonts w:ascii="Abadi" w:hAnsi="Abadi"/>
          <w:color w:val="ED7D31" w:themeColor="accent2"/>
        </w:rPr>
        <w:t>Review of the Education Network in 2025</w:t>
      </w:r>
      <w:r w:rsidR="00096D12">
        <w:rPr>
          <w:rFonts w:ascii="Abadi" w:hAnsi="Abadi"/>
          <w:color w:val="ED7D31" w:themeColor="accent2"/>
        </w:rPr>
        <w:t xml:space="preserve"> – see slides</w:t>
      </w:r>
    </w:p>
    <w:p w14:paraId="07B74788" w14:textId="7CE4F177" w:rsidR="006B3853" w:rsidRDefault="000E063C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10:</w:t>
      </w:r>
      <w:r w:rsidR="00D7125F">
        <w:rPr>
          <w:rFonts w:ascii="Abadi" w:hAnsi="Abadi"/>
          <w:color w:val="ED7D31" w:themeColor="accent2"/>
        </w:rPr>
        <w:t>30</w:t>
      </w:r>
      <w:r>
        <w:rPr>
          <w:rFonts w:ascii="Abadi" w:hAnsi="Abadi"/>
          <w:color w:val="ED7D31" w:themeColor="accent2"/>
        </w:rPr>
        <w:t xml:space="preserve"> – 10:55 – </w:t>
      </w:r>
      <w:r w:rsidR="00D7125F">
        <w:rPr>
          <w:rFonts w:ascii="Abadi" w:hAnsi="Abadi"/>
          <w:color w:val="ED7D31" w:themeColor="accent2"/>
        </w:rPr>
        <w:t xml:space="preserve">What shall we put on the agenda for 2026? </w:t>
      </w:r>
      <w:r w:rsidR="00096D12">
        <w:rPr>
          <w:rFonts w:ascii="Abadi" w:hAnsi="Abadi"/>
          <w:color w:val="ED7D31" w:themeColor="accent2"/>
        </w:rPr>
        <w:t>–</w:t>
      </w:r>
      <w:r w:rsidR="00D7125F">
        <w:rPr>
          <w:rFonts w:ascii="Abadi" w:hAnsi="Abadi"/>
          <w:color w:val="ED7D31" w:themeColor="accent2"/>
        </w:rPr>
        <w:t xml:space="preserve"> Discussion</w:t>
      </w:r>
    </w:p>
    <w:p w14:paraId="6F074A3D" w14:textId="34C82DF0" w:rsidR="00096D12" w:rsidRDefault="00096D12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Ideas include:</w:t>
      </w:r>
    </w:p>
    <w:p w14:paraId="5C47F50E" w14:textId="77777777" w:rsidR="00096D12" w:rsidRPr="00096D12" w:rsidRDefault="00096D12" w:rsidP="00096D12">
      <w:pPr>
        <w:rPr>
          <w:rFonts w:ascii="Abadi" w:hAnsi="Abadi"/>
          <w:color w:val="ED7D31" w:themeColor="accent2"/>
        </w:rPr>
      </w:pPr>
      <w:r w:rsidRPr="00096D12">
        <w:rPr>
          <w:rFonts w:ascii="Abadi" w:hAnsi="Abadi"/>
          <w:color w:val="ED7D31" w:themeColor="accent2"/>
        </w:rPr>
        <w:t>*Active Travel session – link with Gary’s network</w:t>
      </w:r>
    </w:p>
    <w:p w14:paraId="4F90FDF7" w14:textId="77777777" w:rsidR="00096D12" w:rsidRPr="00096D12" w:rsidRDefault="00096D12" w:rsidP="00096D12">
      <w:pPr>
        <w:rPr>
          <w:rFonts w:ascii="Abadi" w:hAnsi="Abadi"/>
          <w:color w:val="ED7D31" w:themeColor="accent2"/>
        </w:rPr>
      </w:pPr>
      <w:r w:rsidRPr="00096D12">
        <w:rPr>
          <w:rFonts w:ascii="Abadi" w:hAnsi="Abadi"/>
          <w:color w:val="ED7D31" w:themeColor="accent2"/>
        </w:rPr>
        <w:t>* Sustainability</w:t>
      </w:r>
    </w:p>
    <w:p w14:paraId="086BCB72" w14:textId="77777777" w:rsidR="00096D12" w:rsidRPr="00096D12" w:rsidRDefault="00096D12" w:rsidP="00096D12">
      <w:pPr>
        <w:rPr>
          <w:rFonts w:ascii="Abadi" w:hAnsi="Abadi"/>
          <w:color w:val="ED7D31" w:themeColor="accent2"/>
        </w:rPr>
      </w:pPr>
      <w:r w:rsidRPr="00096D12">
        <w:rPr>
          <w:rFonts w:ascii="Abadi" w:hAnsi="Abadi"/>
          <w:color w:val="ED7D31" w:themeColor="accent2"/>
        </w:rPr>
        <w:t>*Duke of Edinburgh Session</w:t>
      </w:r>
    </w:p>
    <w:p w14:paraId="2A68784E" w14:textId="77777777" w:rsidR="00096D12" w:rsidRPr="00096D12" w:rsidRDefault="00096D12" w:rsidP="00096D12">
      <w:pPr>
        <w:rPr>
          <w:rFonts w:ascii="Abadi" w:hAnsi="Abadi"/>
          <w:color w:val="ED7D31" w:themeColor="accent2"/>
        </w:rPr>
      </w:pPr>
      <w:r w:rsidRPr="00096D12">
        <w:rPr>
          <w:rFonts w:ascii="Abadi" w:hAnsi="Abadi"/>
          <w:color w:val="ED7D31" w:themeColor="accent2"/>
        </w:rPr>
        <w:lastRenderedPageBreak/>
        <w:t>*</w:t>
      </w:r>
      <w:proofErr w:type="gramStart"/>
      <w:r w:rsidRPr="00096D12">
        <w:rPr>
          <w:rFonts w:ascii="Abadi" w:hAnsi="Abadi"/>
          <w:color w:val="ED7D31" w:themeColor="accent2"/>
        </w:rPr>
        <w:t>permissions</w:t>
      </w:r>
      <w:proofErr w:type="gramEnd"/>
      <w:r w:rsidRPr="00096D12">
        <w:rPr>
          <w:rFonts w:ascii="Abadi" w:hAnsi="Abadi"/>
          <w:color w:val="ED7D31" w:themeColor="accent2"/>
        </w:rPr>
        <w:t xml:space="preserve"> at stations/acquiring land</w:t>
      </w:r>
    </w:p>
    <w:p w14:paraId="04DC2267" w14:textId="77777777" w:rsidR="00096D12" w:rsidRPr="00096D12" w:rsidRDefault="00096D12" w:rsidP="00096D12">
      <w:pPr>
        <w:rPr>
          <w:rFonts w:ascii="Abadi" w:hAnsi="Abadi"/>
          <w:color w:val="ED7D31" w:themeColor="accent2"/>
        </w:rPr>
      </w:pPr>
      <w:r w:rsidRPr="00096D12">
        <w:rPr>
          <w:rFonts w:ascii="Abadi" w:hAnsi="Abadi"/>
          <w:color w:val="ED7D31" w:themeColor="accent2"/>
        </w:rPr>
        <w:t>*</w:t>
      </w:r>
      <w:proofErr w:type="gramStart"/>
      <w:r w:rsidRPr="00096D12">
        <w:rPr>
          <w:rFonts w:ascii="Abadi" w:hAnsi="Abadi"/>
          <w:color w:val="ED7D31" w:themeColor="accent2"/>
        </w:rPr>
        <w:t>event</w:t>
      </w:r>
      <w:proofErr w:type="gramEnd"/>
      <w:r w:rsidRPr="00096D12">
        <w:rPr>
          <w:rFonts w:ascii="Abadi" w:hAnsi="Abadi"/>
          <w:color w:val="ED7D31" w:themeColor="accent2"/>
        </w:rPr>
        <w:t xml:space="preserve"> trains</w:t>
      </w:r>
    </w:p>
    <w:p w14:paraId="0C2089A3" w14:textId="77777777" w:rsidR="00096D12" w:rsidRPr="00096D12" w:rsidRDefault="00096D12" w:rsidP="00096D12">
      <w:pPr>
        <w:rPr>
          <w:rFonts w:ascii="Abadi" w:hAnsi="Abadi"/>
          <w:color w:val="ED7D31" w:themeColor="accent2"/>
        </w:rPr>
      </w:pPr>
      <w:r w:rsidRPr="00096D12">
        <w:rPr>
          <w:rFonts w:ascii="Abadi" w:hAnsi="Abadi"/>
          <w:color w:val="ED7D31" w:themeColor="accent2"/>
        </w:rPr>
        <w:t>*Using AI</w:t>
      </w:r>
    </w:p>
    <w:p w14:paraId="666102FF" w14:textId="14868C5B" w:rsidR="00096D12" w:rsidRDefault="00096D12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* Girl Guiding</w:t>
      </w:r>
    </w:p>
    <w:p w14:paraId="438D8268" w14:textId="4D353D73" w:rsidR="00096D12" w:rsidRDefault="00096D12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* External impact of school engagement</w:t>
      </w:r>
    </w:p>
    <w:p w14:paraId="5AAFF475" w14:textId="73D4BF43" w:rsidR="00096D12" w:rsidRDefault="00096D12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*</w:t>
      </w:r>
      <w:proofErr w:type="gramStart"/>
      <w:r>
        <w:rPr>
          <w:rFonts w:ascii="Abadi" w:hAnsi="Abadi"/>
          <w:color w:val="ED7D31" w:themeColor="accent2"/>
        </w:rPr>
        <w:t>work</w:t>
      </w:r>
      <w:proofErr w:type="gramEnd"/>
      <w:r>
        <w:rPr>
          <w:rFonts w:ascii="Abadi" w:hAnsi="Abadi"/>
          <w:color w:val="ED7D31" w:themeColor="accent2"/>
        </w:rPr>
        <w:t xml:space="preserve"> experience/apprenticeships/early careers with wider industry</w:t>
      </w:r>
    </w:p>
    <w:p w14:paraId="5DC4F063" w14:textId="77777777" w:rsidR="00096D12" w:rsidRDefault="00096D12">
      <w:pPr>
        <w:rPr>
          <w:rFonts w:ascii="Abadi" w:hAnsi="Abadi"/>
          <w:color w:val="ED7D31" w:themeColor="accent2"/>
        </w:rPr>
      </w:pPr>
    </w:p>
    <w:p w14:paraId="321693C1" w14:textId="394CE084" w:rsidR="006B3853" w:rsidRDefault="005A42E9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0:55</w:t>
      </w:r>
      <w:r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1</w:t>
      </w:r>
      <w:r>
        <w:rPr>
          <w:rFonts w:ascii="Abadi" w:hAnsi="Abadi"/>
          <w:color w:val="ED7D31" w:themeColor="accent2"/>
        </w:rPr>
        <w:t>:0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 xml:space="preserve"> – </w:t>
      </w:r>
      <w:r w:rsidR="00777BA8">
        <w:rPr>
          <w:rFonts w:ascii="Abadi" w:hAnsi="Abadi"/>
          <w:color w:val="ED7D31" w:themeColor="accent2"/>
        </w:rPr>
        <w:t>AOB</w:t>
      </w:r>
    </w:p>
    <w:p w14:paraId="5FEAE0E7" w14:textId="554E08D6" w:rsidR="005A42E9" w:rsidRPr="00CD435B" w:rsidRDefault="005A42E9">
      <w:pPr>
        <w:rPr>
          <w:rFonts w:ascii="Abadi" w:hAnsi="Abadi"/>
        </w:rPr>
      </w:pPr>
    </w:p>
    <w:sectPr w:rsidR="005A42E9" w:rsidRPr="00CD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7"/>
    <w:rsid w:val="0002227A"/>
    <w:rsid w:val="00027FB5"/>
    <w:rsid w:val="000537A1"/>
    <w:rsid w:val="00094393"/>
    <w:rsid w:val="00096D12"/>
    <w:rsid w:val="000E063C"/>
    <w:rsid w:val="00106DF8"/>
    <w:rsid w:val="00154F8C"/>
    <w:rsid w:val="0018097F"/>
    <w:rsid w:val="001A0F98"/>
    <w:rsid w:val="001A4306"/>
    <w:rsid w:val="001C5A42"/>
    <w:rsid w:val="001F19FE"/>
    <w:rsid w:val="00226FC7"/>
    <w:rsid w:val="002714E7"/>
    <w:rsid w:val="002C78E6"/>
    <w:rsid w:val="002D2BB1"/>
    <w:rsid w:val="002E17D8"/>
    <w:rsid w:val="002F4A7E"/>
    <w:rsid w:val="003202F3"/>
    <w:rsid w:val="00331F82"/>
    <w:rsid w:val="0034188E"/>
    <w:rsid w:val="003D538D"/>
    <w:rsid w:val="00454212"/>
    <w:rsid w:val="0047685C"/>
    <w:rsid w:val="004B5CE9"/>
    <w:rsid w:val="004B792C"/>
    <w:rsid w:val="005426EE"/>
    <w:rsid w:val="00570907"/>
    <w:rsid w:val="005A42E9"/>
    <w:rsid w:val="005A5524"/>
    <w:rsid w:val="00631BF0"/>
    <w:rsid w:val="00692318"/>
    <w:rsid w:val="006A11F6"/>
    <w:rsid w:val="006B3853"/>
    <w:rsid w:val="006E0A8F"/>
    <w:rsid w:val="0070576F"/>
    <w:rsid w:val="007725A9"/>
    <w:rsid w:val="00773451"/>
    <w:rsid w:val="00777BA8"/>
    <w:rsid w:val="007A0D19"/>
    <w:rsid w:val="007B0DB7"/>
    <w:rsid w:val="007B510D"/>
    <w:rsid w:val="007D5BEA"/>
    <w:rsid w:val="007F3E88"/>
    <w:rsid w:val="008127C1"/>
    <w:rsid w:val="00830EC6"/>
    <w:rsid w:val="008376E7"/>
    <w:rsid w:val="00850C71"/>
    <w:rsid w:val="00893A63"/>
    <w:rsid w:val="008A1D17"/>
    <w:rsid w:val="008D7791"/>
    <w:rsid w:val="008E5367"/>
    <w:rsid w:val="0090155D"/>
    <w:rsid w:val="0094595C"/>
    <w:rsid w:val="009559CA"/>
    <w:rsid w:val="00960DE1"/>
    <w:rsid w:val="00986A44"/>
    <w:rsid w:val="00994B5D"/>
    <w:rsid w:val="009F23AC"/>
    <w:rsid w:val="00A43716"/>
    <w:rsid w:val="00A43E7D"/>
    <w:rsid w:val="00AA6530"/>
    <w:rsid w:val="00AD2D54"/>
    <w:rsid w:val="00AE4D06"/>
    <w:rsid w:val="00AF43A5"/>
    <w:rsid w:val="00AF4C3A"/>
    <w:rsid w:val="00B13373"/>
    <w:rsid w:val="00B35F3A"/>
    <w:rsid w:val="00B62A5B"/>
    <w:rsid w:val="00BD1DC4"/>
    <w:rsid w:val="00C065BF"/>
    <w:rsid w:val="00C4433A"/>
    <w:rsid w:val="00CD435B"/>
    <w:rsid w:val="00CF5767"/>
    <w:rsid w:val="00D003C2"/>
    <w:rsid w:val="00D03F1C"/>
    <w:rsid w:val="00D3523A"/>
    <w:rsid w:val="00D41396"/>
    <w:rsid w:val="00D7125F"/>
    <w:rsid w:val="00D82804"/>
    <w:rsid w:val="00DC1E47"/>
    <w:rsid w:val="00DE1F21"/>
    <w:rsid w:val="00DF20BA"/>
    <w:rsid w:val="00E10947"/>
    <w:rsid w:val="00E24AD2"/>
    <w:rsid w:val="00E3222B"/>
    <w:rsid w:val="00E75079"/>
    <w:rsid w:val="00E84A11"/>
    <w:rsid w:val="00EC661E"/>
    <w:rsid w:val="00ED7803"/>
    <w:rsid w:val="00F5733D"/>
    <w:rsid w:val="00F65E1F"/>
    <w:rsid w:val="00F81FB3"/>
    <w:rsid w:val="00FC0ABC"/>
    <w:rsid w:val="00FD30A9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1A74"/>
  <w15:chartTrackingRefBased/>
  <w15:docId w15:val="{73A805C1-91BE-4083-8C22-AB91FB7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D17"/>
    <w:rPr>
      <w:color w:val="0000FF"/>
      <w:u w:val="single"/>
    </w:rPr>
  </w:style>
  <w:style w:type="paragraph" w:customStyle="1" w:styleId="xxmsonormal">
    <w:name w:val="x_x_msonormal"/>
    <w:basedOn w:val="Normal"/>
    <w:rsid w:val="00D0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77EFE2BB2FD47939A1A6A67C97A59" ma:contentTypeVersion="14" ma:contentTypeDescription="Create a new document." ma:contentTypeScope="" ma:versionID="23077e1f6834bffddadbc86433086540">
  <xsd:schema xmlns:xsd="http://www.w3.org/2001/XMLSchema" xmlns:xs="http://www.w3.org/2001/XMLSchema" xmlns:p="http://schemas.microsoft.com/office/2006/metadata/properties" xmlns:ns3="acfdf8dc-4a4b-454a-96ff-e9108eabf678" xmlns:ns4="44bd0afc-0274-48a4-84a3-4b7f799aa957" targetNamespace="http://schemas.microsoft.com/office/2006/metadata/properties" ma:root="true" ma:fieldsID="ba7a972ce2eb9e6ff141c4d8d379211f" ns3:_="" ns4:_="">
    <xsd:import namespace="acfdf8dc-4a4b-454a-96ff-e9108eabf678"/>
    <xsd:import namespace="44bd0afc-0274-48a4-84a3-4b7f799aa95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f8dc-4a4b-454a-96ff-e9108eabf6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0afc-0274-48a4-84a3-4b7f799aa9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df8dc-4a4b-454a-96ff-e9108eabf6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830FE-F846-42CA-80F1-9F8F4596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df8dc-4a4b-454a-96ff-e9108eabf678"/>
    <ds:schemaRef ds:uri="44bd0afc-0274-48a4-84a3-4b7f799a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BF1D0-B25E-486C-BC67-70C52E9D0B3E}">
  <ds:schemaRefs>
    <ds:schemaRef ds:uri="http://schemas.microsoft.com/office/2006/metadata/properties"/>
    <ds:schemaRef ds:uri="http://schemas.microsoft.com/office/infopath/2007/PartnerControls"/>
    <ds:schemaRef ds:uri="acfdf8dc-4a4b-454a-96ff-e9108eabf678"/>
  </ds:schemaRefs>
</ds:datastoreItem>
</file>

<file path=customXml/itemProps3.xml><?xml version="1.0" encoding="utf-8"?>
<ds:datastoreItem xmlns:ds="http://schemas.openxmlformats.org/officeDocument/2006/customXml" ds:itemID="{07704BEB-BCBA-48EF-8DC3-328ACC3FC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Bennett</dc:creator>
  <cp:keywords/>
  <dc:description/>
  <cp:lastModifiedBy>Karen Bennett</cp:lastModifiedBy>
  <cp:revision>2</cp:revision>
  <dcterms:created xsi:type="dcterms:W3CDTF">2025-12-17T11:54:00Z</dcterms:created>
  <dcterms:modified xsi:type="dcterms:W3CDTF">2025-12-17T11:54:00Z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0x010100DA577EFE2BB2FD47939A1A6A67C97A59</vt:lpwstr>
  </property>
</Properties>
</file>